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E6956" w14:textId="77777777" w:rsidR="009205EA" w:rsidRPr="004A4250" w:rsidRDefault="009205EA" w:rsidP="009205EA">
      <w:pPr>
        <w:spacing w:before="15" w:after="15" w:line="240" w:lineRule="auto"/>
        <w:ind w:right="1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  <w:t xml:space="preserve">Proiect didactic </w:t>
      </w:r>
    </w:p>
    <w:p w14:paraId="322AB3F6" w14:textId="77777777" w:rsidR="009205EA" w:rsidRPr="004A4250" w:rsidRDefault="009205EA" w:rsidP="009205EA">
      <w:pPr>
        <w:spacing w:before="15" w:after="15" w:line="240" w:lineRule="auto"/>
        <w:ind w:right="1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</w:pPr>
    </w:p>
    <w:p w14:paraId="52B9D769" w14:textId="77777777" w:rsidR="009205EA" w:rsidRPr="004A4250" w:rsidRDefault="009205EA" w:rsidP="009205EA">
      <w:pPr>
        <w:spacing w:before="15" w:after="15" w:line="240" w:lineRule="auto"/>
        <w:ind w:right="1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</w:pPr>
    </w:p>
    <w:p w14:paraId="437443ED" w14:textId="162279CF" w:rsidR="009205EA" w:rsidRPr="004A4250" w:rsidRDefault="009205EA" w:rsidP="009205EA">
      <w:pPr>
        <w:spacing w:before="15" w:after="15" w:line="240" w:lineRule="auto"/>
        <w:ind w:right="1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  <w:t>Scoala Gimnaziala ”Vasile Cîrlova ”</w:t>
      </w:r>
    </w:p>
    <w:p w14:paraId="53A29CD4" w14:textId="031B6256" w:rsidR="009205EA" w:rsidRPr="004A4250" w:rsidRDefault="009205EA" w:rsidP="009205EA">
      <w:pPr>
        <w:spacing w:before="15" w:after="15" w:line="240" w:lineRule="auto"/>
        <w:ind w:right="1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  <w:t>Disciplina : Dirigenție</w:t>
      </w:r>
    </w:p>
    <w:p w14:paraId="4C983776" w14:textId="0D88BB01" w:rsidR="009205EA" w:rsidRPr="004A4250" w:rsidRDefault="009205EA" w:rsidP="009205EA">
      <w:pPr>
        <w:spacing w:before="15" w:after="15" w:line="240" w:lineRule="auto"/>
        <w:ind w:right="1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  <w:t>Profesor diriginte : Gusti Florentina</w:t>
      </w:r>
    </w:p>
    <w:p w14:paraId="383CCDC3" w14:textId="77777777" w:rsidR="009205EA" w:rsidRPr="004A4250" w:rsidRDefault="000A2881" w:rsidP="009205EA">
      <w:pPr>
        <w:spacing w:before="15" w:after="15" w:line="240" w:lineRule="auto"/>
        <w:ind w:right="1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  <w:t xml:space="preserve">Clasa: a VI-a </w:t>
      </w:r>
      <w:r w:rsidR="009205EA" w:rsidRPr="004A4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  <w:t xml:space="preserve"> A</w:t>
      </w:r>
    </w:p>
    <w:p w14:paraId="7A39A661" w14:textId="1F8BF3A2" w:rsidR="000A2881" w:rsidRPr="004A4250" w:rsidRDefault="009205EA" w:rsidP="009205EA">
      <w:pPr>
        <w:spacing w:before="15" w:after="15" w:line="240" w:lineRule="auto"/>
        <w:ind w:right="1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  <w:t xml:space="preserve">Tema : </w:t>
      </w:r>
      <w:r w:rsidR="000A2881" w:rsidRPr="004A4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  <w:t xml:space="preserve"> Bugetul familiei</w:t>
      </w:r>
      <w:r w:rsidRPr="004A425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o-RO"/>
        </w:rPr>
        <w:t xml:space="preserve"> </w:t>
      </w:r>
      <w:r w:rsidR="000A2881"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( INTELIGENTELE MULTIPLE ).</w:t>
      </w:r>
    </w:p>
    <w:p w14:paraId="425A7191" w14:textId="77777777" w:rsidR="009205EA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Tipul lectiei: mixt</w:t>
      </w:r>
      <w:r w:rsidR="009205EA"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ă</w:t>
      </w:r>
    </w:p>
    <w:p w14:paraId="0A2AAE10" w14:textId="418910E8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Timp acordat: 50 min</w:t>
      </w:r>
    </w:p>
    <w:p w14:paraId="226460E6" w14:textId="2D8B3975" w:rsidR="000A2881" w:rsidRPr="004A4250" w:rsidRDefault="009205EA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Scop :</w:t>
      </w:r>
    </w:p>
    <w:p w14:paraId="7FE61D29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Lectia "</w:t>
      </w: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Bugetul familiei"</w:t>
      </w: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 face parte din modulul </w:t>
      </w: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"Economia familiei" </w:t>
      </w: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si are rolul de a familiariza elevii cu anumite concepte economice precum: buget, venituri, cheltuieli, economii.</w:t>
      </w:r>
    </w:p>
    <w:p w14:paraId="7057BC2D" w14:textId="77777777" w:rsidR="009205EA" w:rsidRPr="004A4250" w:rsidRDefault="009205EA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1E7871AA" w14:textId="77777777" w:rsidR="009205EA" w:rsidRPr="004A4250" w:rsidRDefault="009205EA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4B604D4B" w14:textId="77777777" w:rsidR="009205EA" w:rsidRPr="004A4250" w:rsidRDefault="009205EA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42031E67" w14:textId="77777777" w:rsidR="009205EA" w:rsidRPr="004A4250" w:rsidRDefault="009205EA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2C97B3F5" w14:textId="77777777" w:rsidR="009205EA" w:rsidRPr="004A4250" w:rsidRDefault="009205EA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65ABD854" w14:textId="30650A2C" w:rsidR="009205EA" w:rsidRDefault="009205EA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2F4403CA" w14:textId="77777777" w:rsidR="004A4250" w:rsidRP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39F9A448" w14:textId="52DF9033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Structura logica a continutului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5670"/>
        <w:gridCol w:w="300"/>
        <w:gridCol w:w="2610"/>
      </w:tblGrid>
      <w:tr w:rsidR="000A2881" w:rsidRPr="004A4250" w14:paraId="07064169" w14:textId="77777777" w:rsidTr="000A2881">
        <w:trPr>
          <w:trHeight w:val="75"/>
          <w:tblCellSpacing w:w="0" w:type="dxa"/>
        </w:trPr>
        <w:tc>
          <w:tcPr>
            <w:tcW w:w="960" w:type="dxa"/>
            <w:vAlign w:val="center"/>
            <w:hideMark/>
          </w:tcPr>
          <w:p w14:paraId="392037B2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5670" w:type="dxa"/>
            <w:vAlign w:val="center"/>
            <w:hideMark/>
          </w:tcPr>
          <w:p w14:paraId="240583D4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00" w:type="dxa"/>
            <w:vAlign w:val="center"/>
            <w:hideMark/>
          </w:tcPr>
          <w:p w14:paraId="029F1F88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595" w:type="dxa"/>
            <w:vAlign w:val="center"/>
            <w:hideMark/>
          </w:tcPr>
          <w:p w14:paraId="2D894AC5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0A2881" w:rsidRPr="004A4250" w14:paraId="45C12891" w14:textId="77777777" w:rsidTr="000A2881">
        <w:trPr>
          <w:trHeight w:val="1695"/>
          <w:tblCellSpacing w:w="0" w:type="dxa"/>
        </w:trPr>
        <w:tc>
          <w:tcPr>
            <w:tcW w:w="0" w:type="auto"/>
            <w:vAlign w:val="center"/>
            <w:hideMark/>
          </w:tcPr>
          <w:p w14:paraId="16081B75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 w:val="restart"/>
            <w:hideMark/>
          </w:tcPr>
          <w:p w14:paraId="501227D4" w14:textId="00BD6E55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noProof/>
                <w:color w:val="171717"/>
                <w:sz w:val="24"/>
                <w:szCs w:val="24"/>
                <w:lang w:eastAsia="ro-RO"/>
              </w:rPr>
              <w:drawing>
                <wp:inline distT="0" distB="0" distL="0" distR="0" wp14:anchorId="5F1D05AC" wp14:editId="20A54E66">
                  <wp:extent cx="3600450" cy="160972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38EBF10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7644BADA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0A2881" w:rsidRPr="004A4250" w14:paraId="6340E3D0" w14:textId="77777777" w:rsidTr="000A2881">
        <w:trPr>
          <w:trHeight w:val="840"/>
          <w:tblCellSpacing w:w="0" w:type="dxa"/>
        </w:trPr>
        <w:tc>
          <w:tcPr>
            <w:tcW w:w="0" w:type="auto"/>
            <w:vAlign w:val="center"/>
            <w:hideMark/>
          </w:tcPr>
          <w:p w14:paraId="1E3E27C2" w14:textId="70168B88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187F23A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6764701D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 w:val="restart"/>
            <w:hideMark/>
          </w:tcPr>
          <w:p w14:paraId="132DE899" w14:textId="0897DD3E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noProof/>
                <w:color w:val="171717"/>
                <w:sz w:val="24"/>
                <w:szCs w:val="24"/>
                <w:lang w:eastAsia="ro-RO"/>
              </w:rPr>
              <w:drawing>
                <wp:inline distT="0" distB="0" distL="0" distR="0" wp14:anchorId="776F7032" wp14:editId="3C50F370">
                  <wp:extent cx="1647825" cy="73342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881" w:rsidRPr="004A4250" w14:paraId="56D67070" w14:textId="77777777" w:rsidTr="000A2881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14:paraId="4B707F2C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35CBA84E" w14:textId="5DB0F50A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610492B3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7CB91E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</w:tbl>
    <w:p w14:paraId="7BA46FE5" w14:textId="1BDD645A" w:rsidR="000A2881" w:rsidRPr="004A4250" w:rsidRDefault="000A2881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br w:type="textWrapping" w:clear="all"/>
      </w:r>
      <w:r w:rsidR="008510C3" w:rsidRPr="004A4250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o-RO"/>
        </w:rPr>
        <w:drawing>
          <wp:inline distT="0" distB="0" distL="0" distR="0" wp14:anchorId="175FA225" wp14:editId="4ADC29ED">
            <wp:extent cx="1085850" cy="514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5A404" w14:textId="2F64DE71" w:rsidR="000A2881" w:rsidRPr="004A4250" w:rsidRDefault="000A2881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  </w:t>
      </w:r>
    </w:p>
    <w:p w14:paraId="4C522929" w14:textId="34E2A8D6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o-RO"/>
        </w:rPr>
        <w:drawing>
          <wp:inline distT="0" distB="0" distL="0" distR="0" wp14:anchorId="18CB99C2" wp14:editId="1EA9C91E">
            <wp:extent cx="5760720" cy="12979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B5FF0" w14:textId="77777777" w:rsidR="004A4250" w:rsidRDefault="004A4250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3C4E5A25" w14:textId="1708BBEE" w:rsidR="004A4250" w:rsidRDefault="004A4250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451E6A02" w14:textId="77777777" w:rsidR="004A4250" w:rsidRDefault="004A4250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036A7A74" w14:textId="77777777" w:rsidR="004A4250" w:rsidRDefault="004A4250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0701DF8B" w14:textId="24E5152F" w:rsidR="000A2881" w:rsidRPr="004A4250" w:rsidRDefault="000A2881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br w:type="textWrapping" w:clear="all"/>
      </w:r>
    </w:p>
    <w:tbl>
      <w:tblPr>
        <w:tblW w:w="140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2955"/>
        <w:gridCol w:w="8116"/>
      </w:tblGrid>
      <w:tr w:rsidR="000A2881" w:rsidRPr="004A4250" w14:paraId="5B09A12E" w14:textId="77777777" w:rsidTr="009205EA">
        <w:trPr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97C35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Experiente anterioare</w:t>
            </w:r>
          </w:p>
          <w:p w14:paraId="314EFD9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de invatare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6402FE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Cuvinte cheie</w:t>
            </w:r>
          </w:p>
        </w:tc>
        <w:tc>
          <w:tcPr>
            <w:tcW w:w="8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3A264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Resurse materiale</w:t>
            </w:r>
          </w:p>
        </w:tc>
      </w:tr>
      <w:tr w:rsidR="000A2881" w:rsidRPr="004A4250" w14:paraId="47264FE7" w14:textId="77777777" w:rsidTr="009205EA">
        <w:trPr>
          <w:tblCellSpacing w:w="0" w:type="dxa"/>
        </w:trPr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94D29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 elevii au experiente de invatare de la "</w:t>
            </w: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 xml:space="preserve">Educatie </w:t>
            </w: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lastRenderedPageBreak/>
              <w:t>tehnologica"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sau din viata de zi cu zi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1E381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buget</w:t>
            </w:r>
          </w:p>
          <w:p w14:paraId="52D19BE3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venituri</w:t>
            </w:r>
          </w:p>
          <w:p w14:paraId="4E562D01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cheltuieli</w:t>
            </w:r>
          </w:p>
          <w:p w14:paraId="5B095B86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economii</w:t>
            </w:r>
          </w:p>
        </w:tc>
        <w:tc>
          <w:tcPr>
            <w:tcW w:w="8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090D8E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reclame, fise de lucru cu metoda ciorchinelui pentru "Nevoi si dorinte"</w:t>
            </w:r>
          </w:p>
          <w:p w14:paraId="2359CD51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fise de lucru pentru bugetul familiei</w:t>
            </w:r>
          </w:p>
        </w:tc>
      </w:tr>
    </w:tbl>
    <w:p w14:paraId="23D42298" w14:textId="133E4FB0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lastRenderedPageBreak/>
        <w:t>Obiective de referinta</w:t>
      </w:r>
    </w:p>
    <w:p w14:paraId="1C3FD43F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O1:intelegerea implicatiilor dezvoltarii tehnologice asupra individului, mediului si societatii.</w:t>
      </w:r>
    </w:p>
    <w:p w14:paraId="57BE431C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O2:dezvoltarea capacitatii de proiectare, executie, evaluare, utilizare si valorificarea produselor</w:t>
      </w:r>
    </w:p>
    <w:p w14:paraId="39217B4A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val="it-IT" w:eastAsia="ro-RO"/>
        </w:rPr>
        <w:t>O3:valorificarea in comunicare a termenilor si simbolurilor specifice tehnologiilor</w:t>
      </w:r>
    </w:p>
    <w:p w14:paraId="548391DC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val="it-IT" w:eastAsia="ro-RO"/>
        </w:rPr>
        <w:t>O4:dezvoltarea spiritului de initiativa si a capacitatii de orientare profesionala.</w:t>
      </w:r>
    </w:p>
    <w:p w14:paraId="567F85CE" w14:textId="6F4894A4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u w:val="single"/>
          <w:lang w:val="it-IT" w:eastAsia="ro-RO"/>
        </w:rPr>
        <w:t>Obiective operationale</w:t>
      </w:r>
    </w:p>
    <w:tbl>
      <w:tblPr>
        <w:tblW w:w="1416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3"/>
        <w:gridCol w:w="6117"/>
        <w:gridCol w:w="2126"/>
        <w:gridCol w:w="1701"/>
      </w:tblGrid>
      <w:tr w:rsidR="000A2881" w:rsidRPr="004A4250" w14:paraId="298477D4" w14:textId="77777777" w:rsidTr="009205EA">
        <w:trPr>
          <w:tblCellSpacing w:w="0" w:type="dxa"/>
        </w:trPr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D045A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val="it-IT" w:eastAsia="ro-RO"/>
              </w:rPr>
              <w:t>Capacitatea care se dezvolta la elev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CECB4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val="it-IT" w:eastAsia="ro-RO"/>
              </w:rPr>
              <w:t>Comportamentul prin care elevii probeaza cele invatate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71808A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Conditii</w:t>
            </w:r>
          </w:p>
          <w:p w14:paraId="7B5D3573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de realizare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87EC7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Criterii de reusita</w:t>
            </w:r>
          </w:p>
        </w:tc>
      </w:tr>
      <w:tr w:rsidR="000A2881" w:rsidRPr="004A4250" w14:paraId="4442735F" w14:textId="77777777" w:rsidTr="009205EA">
        <w:trPr>
          <w:tblCellSpacing w:w="0" w:type="dxa"/>
        </w:trPr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5CA32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O1-sa defineasca notiunile de nevoi si dorinte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AB342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-prin exemple din familia fiecaruia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BD5AD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-sala de clasa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11A80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  <w:tr w:rsidR="000A2881" w:rsidRPr="004A4250" w14:paraId="51BDAD1E" w14:textId="77777777" w:rsidTr="009205EA">
        <w:trPr>
          <w:tblCellSpacing w:w="0" w:type="dxa"/>
        </w:trPr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0D94E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O2- sa identifice categoriile nevoilor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D5E59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>- prin completarea fisei de lucru creata pe baza metodei ciorchinelui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97471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-sala de clasa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4F37C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  <w:tr w:rsidR="000A2881" w:rsidRPr="004A4250" w14:paraId="081D781B" w14:textId="77777777" w:rsidTr="009205EA">
        <w:trPr>
          <w:tblCellSpacing w:w="0" w:type="dxa"/>
        </w:trPr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74644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O3-sa defineasca calitatea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F8DE5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 prin identificarea caracteristicilor produselor prezentate de profesor( doua calitati de paine- una ambalata,feliata, alba, proaspata si alta neambalata nefeliata, intermediara, de cateva zile etc)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37950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 sala de clasa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1B3DA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  <w:tr w:rsidR="000A2881" w:rsidRPr="004A4250" w14:paraId="3EB01A44" w14:textId="77777777" w:rsidTr="009205EA">
        <w:trPr>
          <w:tblCellSpacing w:w="0" w:type="dxa"/>
        </w:trPr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56957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pt-BR" w:eastAsia="ro-RO"/>
              </w:rPr>
              <w:t>O4- sa ia decizia de achizitionare a unui produs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71E07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 prin interpretarea reclamelor publicitare, realizate de ei( tema de acasa) si cea primita de la professor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7A9E9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 sala de clasa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E58C4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  <w:tr w:rsidR="000A2881" w:rsidRPr="004A4250" w14:paraId="7187FCA1" w14:textId="77777777" w:rsidTr="009205EA">
        <w:trPr>
          <w:tblCellSpacing w:w="0" w:type="dxa"/>
        </w:trPr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C6BFD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O5- sa inteleaga notiunea de buget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76EB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>-prin definirea notiunilor de buget, venituri, cheltuieli, economii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08B2D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 sala de clasa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80582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  <w:tr w:rsidR="000A2881" w:rsidRPr="004A4250" w14:paraId="2D8E19DD" w14:textId="77777777" w:rsidTr="009205EA">
        <w:trPr>
          <w:tblCellSpacing w:w="0" w:type="dxa"/>
        </w:trPr>
        <w:tc>
          <w:tcPr>
            <w:tcW w:w="4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3935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O6-sa efectueze tema primita pentru acasa raportata la </w:t>
            </w: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Inteligentele multiple</w:t>
            </w:r>
          </w:p>
          <w:p w14:paraId="036956B1" w14:textId="3DFE9A74" w:rsidR="000A2881" w:rsidRPr="004A4250" w:rsidRDefault="009205EA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 xml:space="preserve">1) </w:t>
            </w:r>
            <w:r w:rsidR="000A2881"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inteligenta lingvistica</w:t>
            </w:r>
          </w:p>
          <w:p w14:paraId="7B2F7A19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2) inteligenta logico-matematica</w:t>
            </w:r>
          </w:p>
          <w:p w14:paraId="676BFAF4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3) inteligenta spatial-vizuala</w:t>
            </w:r>
          </w:p>
          <w:p w14:paraId="348755CE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4) inteligenta corporal-kinestezica</w:t>
            </w:r>
          </w:p>
          <w:p w14:paraId="46F3A0A5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5) inteligenta naturalista</w:t>
            </w:r>
          </w:p>
          <w:p w14:paraId="0B66A77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6) inteligenta muzicala</w:t>
            </w:r>
          </w:p>
          <w:p w14:paraId="7C346689" w14:textId="778B7158" w:rsidR="000A2881" w:rsidRPr="004A4250" w:rsidRDefault="009205EA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 xml:space="preserve">7) </w:t>
            </w:r>
            <w:r w:rsidR="000A2881"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inteligenta interpersonala</w:t>
            </w:r>
          </w:p>
          <w:p w14:paraId="2FEBFE43" w14:textId="77777777" w:rsidR="000A2881" w:rsidRPr="004A4250" w:rsidRDefault="009205EA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 xml:space="preserve">8) </w:t>
            </w:r>
            <w:r w:rsidR="000A2881"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inteligenta intrapersonala</w:t>
            </w:r>
          </w:p>
          <w:p w14:paraId="014E86D7" w14:textId="410A0140" w:rsidR="009205EA" w:rsidRPr="004A4250" w:rsidRDefault="009205EA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9) inteligența existențială</w:t>
            </w:r>
          </w:p>
        </w:tc>
        <w:tc>
          <w:tcPr>
            <w:tcW w:w="6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79D54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>- prin rezolvarea temei folosindu-se de informatiile primite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B7457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-individual, acasa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ADDDC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</w:tbl>
    <w:p w14:paraId="32F8AB97" w14:textId="3AD5B2AE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3334A2E4" w14:textId="77777777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69316F87" w14:textId="77777777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</w:p>
    <w:p w14:paraId="3F82FE10" w14:textId="08DB895D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Desfasurarea activitatii</w:t>
      </w:r>
    </w:p>
    <w:tbl>
      <w:tblPr>
        <w:tblW w:w="14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5220"/>
        <w:gridCol w:w="2790"/>
        <w:gridCol w:w="1080"/>
        <w:gridCol w:w="1530"/>
        <w:gridCol w:w="1620"/>
        <w:gridCol w:w="1440"/>
      </w:tblGrid>
      <w:tr w:rsidR="000A2881" w:rsidRPr="004A4250" w14:paraId="41B89830" w14:textId="77777777" w:rsidTr="000A2881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9904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Timp</w:t>
            </w:r>
          </w:p>
        </w:tc>
        <w:tc>
          <w:tcPr>
            <w:tcW w:w="8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156FA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Etape de instruire</w:t>
            </w:r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28478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Arii de continut</w:t>
            </w:r>
          </w:p>
        </w:tc>
        <w:tc>
          <w:tcPr>
            <w:tcW w:w="15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0CCA8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Metode de invatare</w:t>
            </w:r>
          </w:p>
        </w:tc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81370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Mijloace de</w:t>
            </w:r>
          </w:p>
          <w:p w14:paraId="089E7154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invatare</w:t>
            </w:r>
          </w:p>
        </w:tc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E5B7D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Forme de organizare</w:t>
            </w:r>
          </w:p>
        </w:tc>
      </w:tr>
      <w:tr w:rsidR="000A2881" w:rsidRPr="004A4250" w14:paraId="15938B3A" w14:textId="77777777" w:rsidTr="000A288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331BE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882ABA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Profesor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C0035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Elev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0B48B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AF052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239A2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9A609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  <w:tr w:rsidR="000A2881" w:rsidRPr="004A4250" w14:paraId="7F87079F" w14:textId="77777777" w:rsidTr="000A288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50EF62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FC6F19" w14:textId="77777777" w:rsidR="000A2881" w:rsidRPr="004A4250" w:rsidRDefault="000A2881" w:rsidP="000A2881">
            <w:pPr>
              <w:spacing w:before="15" w:after="15" w:line="240" w:lineRule="auto"/>
              <w:ind w:left="15" w:right="1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o-RO"/>
              </w:rPr>
              <w:t>1.Secventa introductiva</w:t>
            </w:r>
          </w:p>
          <w:p w14:paraId="763EEC84" w14:textId="77777777" w:rsidR="000A2881" w:rsidRPr="004A4250" w:rsidRDefault="000A2881" w:rsidP="000A2881">
            <w:pPr>
              <w:spacing w:before="15" w:after="15" w:line="240" w:lineRule="auto"/>
              <w:ind w:left="15" w:right="1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o-RO"/>
              </w:rPr>
              <w:t>2.Stimularea interesului</w:t>
            </w:r>
          </w:p>
          <w:p w14:paraId="67048D5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lastRenderedPageBreak/>
              <w:t>3.Discutii pregatitoare</w:t>
            </w:r>
          </w:p>
          <w:p w14:paraId="34B05472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4.Verificarea cunostintelor anterioare</w:t>
            </w:r>
          </w:p>
          <w:p w14:paraId="6BA47892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>se cere elevilor sa defineasca notiunile de nevoi si dorinte;( O1)</w:t>
            </w:r>
          </w:p>
          <w:p w14:paraId="1FB26D1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>fiecare elev va primi cate o fisa de lucru si va realiza legatura dintre termeni( vor completa ciorchinele)- Fisa nr.1(O2)</w:t>
            </w:r>
          </w:p>
          <w:p w14:paraId="1BF0F7BA" w14:textId="208978BF" w:rsidR="00EF447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>Se cere elevilor sa defineasca notiunea de calitate</w:t>
            </w:r>
            <w:r w:rsidR="00EF4471"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 xml:space="preserve"> 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>(Ce este calitatea?) si sa enumere factorii care o determina</w:t>
            </w:r>
            <w:r w:rsidR="009205EA"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 xml:space="preserve"> </w:t>
            </w:r>
            <w:r w:rsidR="00EF4471"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 xml:space="preserve">      </w:t>
            </w:r>
          </w:p>
          <w:p w14:paraId="1B106639" w14:textId="065C5DDC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>(Care sunt factorii care determina calitatea?)</w:t>
            </w:r>
          </w:p>
          <w:p w14:paraId="5F2E6223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proofErr w:type="spellStart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Avand</w:t>
            </w:r>
            <w:proofErr w:type="spellEnd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 xml:space="preserve"> la </w:t>
            </w:r>
            <w:proofErr w:type="spellStart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dispozitie</w:t>
            </w:r>
            <w:proofErr w:type="spellEnd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 xml:space="preserve"> un </w:t>
            </w:r>
            <w:proofErr w:type="spellStart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produs</w:t>
            </w:r>
            <w:proofErr w:type="spellEnd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prezentat</w:t>
            </w:r>
            <w:proofErr w:type="spellEnd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sub</w:t>
            </w:r>
            <w:proofErr w:type="spellEnd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doua</w:t>
            </w:r>
            <w:proofErr w:type="spellEnd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 xml:space="preserve"> forme, </w:t>
            </w:r>
            <w:proofErr w:type="spellStart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sa</w:t>
            </w:r>
            <w:proofErr w:type="spellEnd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 xml:space="preserve"> se compare </w:t>
            </w:r>
            <w:proofErr w:type="spellStart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calitatea</w:t>
            </w:r>
            <w:proofErr w:type="spellEnd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 xml:space="preserve"> </w:t>
            </w:r>
            <w:proofErr w:type="spellStart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lor</w:t>
            </w:r>
            <w:proofErr w:type="spellEnd"/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fr-FR" w:eastAsia="ro-RO"/>
              </w:rPr>
              <w:t>.</w:t>
            </w:r>
          </w:p>
          <w:p w14:paraId="1177B2D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it-IT" w:eastAsia="ro-RO"/>
              </w:rPr>
              <w:t>Se cere elevilor, ca in calitate de consumatori, sa enumere drepturile consumatorului(O3)</w:t>
            </w:r>
          </w:p>
          <w:p w14:paraId="381542BE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"In cazul in care se achizitioneaza un produs ce nu corespunde din punct de vedere calitativ cui ne adresam?"</w:t>
            </w:r>
          </w:p>
          <w:p w14:paraId="22AE3BEE" w14:textId="77777777" w:rsidR="000A2881" w:rsidRPr="004A4250" w:rsidRDefault="000A2881" w:rsidP="000A2881">
            <w:pPr>
              <w:spacing w:before="15" w:after="15" w:line="240" w:lineRule="auto"/>
              <w:ind w:left="15" w:right="1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o-RO"/>
              </w:rPr>
              <w:t>5.Comunicarea de noi cunostinte</w:t>
            </w:r>
          </w:p>
          <w:p w14:paraId="113DE930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Se scriu pe tabla titlul lectiei "Bugetul familiei. Proiectarea bugetului familiei." Si principalele obiective urmarite.</w:t>
            </w:r>
          </w:p>
          <w:p w14:paraId="0F27941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Se definesc notiunile de:</w:t>
            </w:r>
          </w:p>
          <w:p w14:paraId="7C699617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buget;</w:t>
            </w:r>
          </w:p>
          <w:p w14:paraId="79AFD8BA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venituri;</w:t>
            </w:r>
          </w:p>
          <w:p w14:paraId="6A1A58D2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cheltuieli;</w:t>
            </w:r>
          </w:p>
          <w:p w14:paraId="0FCE56D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economii</w:t>
            </w:r>
          </w:p>
          <w:p w14:paraId="79E74FAC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Se stabilesc etapele pentru proiectarea bugetului.</w:t>
            </w:r>
          </w:p>
          <w:p w14:paraId="39E86F33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Se stabilesc tipurile de buget: echilibrat, deficitar si excedentar.</w:t>
            </w:r>
          </w:p>
          <w:p w14:paraId="24FEB8C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Se da un exemplu de calcul pentru un buget al unei familii, formata din trei membrii. Pe o luna.</w:t>
            </w:r>
          </w:p>
          <w:p w14:paraId="5B03FF3D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6.Tema pentru acasa:</w:t>
            </w:r>
          </w:p>
          <w:p w14:paraId="4363A98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In functie de </w:t>
            </w: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Inteligentele Multiple,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pe baza celor invatate prin parcurgerea lectiei, elevilor li se va cere sa realizeze:</w:t>
            </w:r>
          </w:p>
          <w:p w14:paraId="616BFFED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L.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Un eseu cu tema: "Calitatea produselor alimentare" (30 de randuri).</w:t>
            </w:r>
          </w:p>
          <w:p w14:paraId="07461D6A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LM.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Un tabel in care sa treaca pretul produselor cumparate, cantitatea si cat plateste familia pentru ele intr-o luna, un tabel cu veniturile membrilor familiei, realizand astfel bugetul familiei.</w:t>
            </w:r>
          </w:p>
          <w:p w14:paraId="27E317B8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lastRenderedPageBreak/>
              <w:t>S. 1)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Un ciorchine care sa grupeze alimentele de origine minerala, vegetala si animala consumate intr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softHyphen/>
              <w:t>-o luna de intreaga familie.</w:t>
            </w:r>
          </w:p>
          <w:p w14:paraId="4E11A7C3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S. 2) 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Reclama pentru un produs alimentar folosind fisa nr.2 A.I.D.A (atrage atentia, capteaza interesul, decizia de a cumpara, determina achizitia)</w:t>
            </w:r>
          </w:p>
          <w:p w14:paraId="165DCD57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K.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Sa realizeze fotografii care sa ilustreze alimentele de origine vegetala, animala si minerala consumate, reactii ale membrilor familiei atunci cand le consuma(ex: mimica fetei la gustarea lamaiei), la cumparaturi, etc.</w:t>
            </w:r>
          </w:p>
          <w:p w14:paraId="279B52D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N.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Un cos cu alimente pe care sa le prezinte cat mai hazliu in fata clasei.</w:t>
            </w:r>
          </w:p>
          <w:p w14:paraId="0CC663A5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M.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Sa creeze o bucata muzicala al carui text sa cuprinda si denumirea unor alimente de origine vegetala, animala sau minerala.</w:t>
            </w:r>
          </w:p>
          <w:p w14:paraId="31E95A61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7) INTER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Un interviu pe care sa il ia membrilor familiei (cel putin trei) despre importanta realizarii bugetului familei si cum fac ca acesta sa poata fi excedentar, eventual echilibrat.</w:t>
            </w:r>
          </w:p>
          <w:p w14:paraId="603CFFD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8) INTRA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Sa prezinte, intr-o forma aleasa de el, modul in care se hraneste sanatos.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0F68A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- Elevii asculta, se pregatesc pentru lectie</w:t>
            </w:r>
          </w:p>
          <w:p w14:paraId="346ECE85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-Elevii raspund</w:t>
            </w:r>
          </w:p>
          <w:p w14:paraId="19F59B9C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-Completeaza fisa</w:t>
            </w:r>
          </w:p>
          <w:p w14:paraId="7E5F7A99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-Elevii: descriu, compara, analizeaza, asociaza, aplica, argumenteaza</w:t>
            </w:r>
          </w:p>
          <w:p w14:paraId="2FEF3200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-Elevii raspund</w:t>
            </w:r>
          </w:p>
          <w:p w14:paraId="065DEB91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-Elevii raspund</w:t>
            </w:r>
          </w:p>
          <w:p w14:paraId="5C22CAAD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Elevii raspund</w:t>
            </w:r>
          </w:p>
          <w:p w14:paraId="3DC6471C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Elevii noteaza.</w:t>
            </w:r>
          </w:p>
          <w:p w14:paraId="7AA2C51A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Liderul de grup primeste fisele care contin tema ceruta. Le distribuie componentilor din grup.</w:t>
            </w:r>
          </w:p>
          <w:p w14:paraId="51705EA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1) L= INTELIGENTA LINGVISTICA</w:t>
            </w:r>
          </w:p>
          <w:p w14:paraId="5EECB96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2) LM= INTELIGENTA LOGICO-MATEMATICA</w:t>
            </w:r>
          </w:p>
          <w:p w14:paraId="3A92C612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3) S= INTELIGENTA SPATIAL-VIZUALA</w:t>
            </w:r>
          </w:p>
          <w:p w14:paraId="2BC565D9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4) K= INTELIGENTA CORPORAL -KINESTEZICA</w:t>
            </w:r>
          </w:p>
          <w:p w14:paraId="4EE11058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lastRenderedPageBreak/>
              <w:t>5) N= INTELIGENTA NATURALISTA</w:t>
            </w:r>
          </w:p>
          <w:p w14:paraId="2B3CE9FE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6) M= INTELIGENTA MUZICALA</w:t>
            </w:r>
          </w:p>
          <w:p w14:paraId="5AE98FE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7) INTER= INTELIGENTA INTERPERSONALA</w:t>
            </w:r>
          </w:p>
          <w:p w14:paraId="5896C802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8) INTRA= INTELIGENTA INTRAPERSONALA</w:t>
            </w:r>
          </w:p>
          <w:p w14:paraId="4D43BBC9" w14:textId="2401CBE2" w:rsidR="00EF4471" w:rsidRPr="004A4250" w:rsidRDefault="00EF447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9) E= INTELIGENȚA EXISTENȚIALĂ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7E071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A2167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Conversatia</w:t>
            </w:r>
          </w:p>
          <w:p w14:paraId="44A0116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Metoda ciorchinelui</w:t>
            </w:r>
          </w:p>
          <w:p w14:paraId="4BC99ED3" w14:textId="77777777" w:rsidR="000A2881" w:rsidRPr="004A4250" w:rsidRDefault="000A2881" w:rsidP="000A2881">
            <w:pPr>
              <w:spacing w:before="45" w:after="45" w:line="240" w:lineRule="auto"/>
              <w:ind w:left="45" w:right="45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Metoda cubului</w:t>
            </w:r>
          </w:p>
          <w:p w14:paraId="10DED3C8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Conversatia</w:t>
            </w:r>
          </w:p>
          <w:p w14:paraId="4F6F4BF0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Explica</w:t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pt-BR" w:eastAsia="ro-RO"/>
              </w:rPr>
              <w:t>tia</w:t>
            </w:r>
          </w:p>
          <w:p w14:paraId="7BC11D6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pt-BR" w:eastAsia="ro-RO"/>
              </w:rPr>
              <w:t>Joc de rol</w:t>
            </w:r>
          </w:p>
          <w:p w14:paraId="3A933711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pt-BR" w:eastAsia="ro-RO"/>
              </w:rPr>
              <w:t>Studiu de caz</w:t>
            </w:r>
          </w:p>
          <w:p w14:paraId="3CB457E0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pt-BR" w:eastAsia="ro-RO"/>
              </w:rPr>
              <w:t>Conversatia</w:t>
            </w:r>
          </w:p>
          <w:p w14:paraId="6D9BF7E6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pt-BR" w:eastAsia="ro-RO"/>
              </w:rPr>
              <w:t>Explicatia</w:t>
            </w:r>
          </w:p>
          <w:p w14:paraId="1382365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pt-BR" w:eastAsia="ro-RO"/>
              </w:rPr>
              <w:t>Explicatia</w:t>
            </w:r>
          </w:p>
          <w:p w14:paraId="056C0805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pt-BR" w:eastAsia="ro-RO"/>
              </w:rPr>
              <w:t>Expunerea</w:t>
            </w:r>
          </w:p>
          <w:p w14:paraId="1C7C5BD2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val="pt-BR" w:eastAsia="ro-RO"/>
              </w:rPr>
              <w:t>Exercitiul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DB3D03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-Fisa ciorchinelui</w:t>
            </w:r>
          </w:p>
          <w:p w14:paraId="1AC07EFF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Produse alimentare</w:t>
            </w:r>
          </w:p>
          <w:p w14:paraId="65D4CD7B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doua calitati de paine- una ambalata,feliata, alba, proaspata si alta neambalata nefeliata, intermediara, de cateva zile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BE783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Frontal</w:t>
            </w:r>
          </w:p>
          <w:p w14:paraId="224D61C9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lastRenderedPageBreak/>
              <w:t>Frontal</w:t>
            </w:r>
          </w:p>
          <w:p w14:paraId="0DAD23A8" w14:textId="77777777" w:rsidR="000A2881" w:rsidRPr="004A4250" w:rsidRDefault="000A2881" w:rsidP="000A288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63850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063850"/>
                <w:sz w:val="24"/>
                <w:szCs w:val="24"/>
                <w:lang w:eastAsia="ro-RO"/>
              </w:rPr>
              <w:t>Frontal</w:t>
            </w:r>
          </w:p>
          <w:p w14:paraId="463D8A05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Frontal</w:t>
            </w:r>
          </w:p>
          <w:p w14:paraId="41E4BF2D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Tema este primita pe grupe in functie de inteligenta de    care se apropie. Fiecare grupa va intocmi un portofoliu cu toate lucrarile</w:t>
            </w:r>
          </w:p>
        </w:tc>
      </w:tr>
      <w:tr w:rsidR="000A2881" w:rsidRPr="004A4250" w14:paraId="44D35A54" w14:textId="77777777" w:rsidTr="000A2881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3C5CA3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ADF69" w14:textId="77777777" w:rsidR="000A2881" w:rsidRPr="004A4250" w:rsidRDefault="000A2881" w:rsidP="000A2881">
            <w:pPr>
              <w:spacing w:before="15" w:after="15" w:line="240" w:lineRule="auto"/>
              <w:ind w:left="15" w:right="15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o-RO"/>
              </w:rPr>
              <w:t>Profesorul cere elevilor sa scrie un lucru pe care l-au invatat din lectia predata si sa formuleze o intrebare pe care o mia au in legatura cu lectia predata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9A546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Elevii primesc o foaie de hartie si realizeaza eseul pe ea.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63815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26CAC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Eseul de cinci minute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FE3AA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DE126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frontal</w:t>
            </w:r>
          </w:p>
        </w:tc>
      </w:tr>
    </w:tbl>
    <w:p w14:paraId="7B3D152A" w14:textId="77777777" w:rsidR="000A2881" w:rsidRPr="004A4250" w:rsidRDefault="000A2881" w:rsidP="000A28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COMUNICAREA NOILOR CUNOSTINTE</w:t>
      </w:r>
    </w:p>
    <w:tbl>
      <w:tblPr>
        <w:tblpPr w:leftFromText="45" w:rightFromText="45" w:vertAnchor="text"/>
        <w:tblW w:w="144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8803"/>
        <w:gridCol w:w="1418"/>
      </w:tblGrid>
      <w:tr w:rsidR="000A2881" w:rsidRPr="004A4250" w14:paraId="24EB9AB4" w14:textId="77777777" w:rsidTr="004A4250">
        <w:trPr>
          <w:tblCellSpacing w:w="0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1E57D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lastRenderedPageBreak/>
              <w:t>Bugetul familiei.Suportul comportamentului de consum. Proiectarea bugetului familiei</w:t>
            </w:r>
          </w:p>
        </w:tc>
        <w:tc>
          <w:tcPr>
            <w:tcW w:w="8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DE8B7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Metodica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59B82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Creativitate</w:t>
            </w:r>
          </w:p>
        </w:tc>
      </w:tr>
      <w:tr w:rsidR="000A2881" w:rsidRPr="004A4250" w14:paraId="33C15249" w14:textId="77777777" w:rsidTr="004A4250">
        <w:trPr>
          <w:tblCellSpacing w:w="0" w:type="dxa"/>
        </w:trPr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AA203" w14:textId="77777777" w:rsidR="000A2881" w:rsidRPr="004A4250" w:rsidRDefault="000A2881" w:rsidP="000A28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Introducere. Fiecare familie este un consumator. Isi procura bunuri si servicii, avand ca suport bugetul propriu.</w:t>
            </w:r>
          </w:p>
        </w:tc>
        <w:tc>
          <w:tcPr>
            <w:tcW w:w="88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636E4" w14:textId="02149C35" w:rsidR="000A2881" w:rsidRPr="004A4250" w:rsidRDefault="000A2881" w:rsidP="000A28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noProof/>
                <w:color w:val="171717"/>
                <w:sz w:val="24"/>
                <w:szCs w:val="24"/>
                <w:lang w:eastAsia="ro-RO"/>
              </w:rPr>
              <w:drawing>
                <wp:inline distT="0" distB="0" distL="0" distR="0" wp14:anchorId="55D6770D" wp14:editId="24CA5B13">
                  <wp:extent cx="3267075" cy="30384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Estimarea veniturilor</w:t>
            </w:r>
          </w:p>
          <w:p w14:paraId="10B48E97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Anticiparea cheltuielilor</w:t>
            </w:r>
          </w:p>
          <w:p w14:paraId="79CEEE73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Stabilirea economiilor</w:t>
            </w:r>
          </w:p>
          <w:p w14:paraId="129EA971" w14:textId="77777777" w:rsidR="000A2881" w:rsidRPr="004A4250" w:rsidRDefault="000A2881" w:rsidP="000A28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b/>
                <w:bCs/>
                <w:color w:val="171717"/>
                <w:sz w:val="24"/>
                <w:szCs w:val="24"/>
                <w:lang w:eastAsia="ro-RO"/>
              </w:rPr>
              <w:t>Fixarea pe termen scurt sau lung a prioritatilor</w:t>
            </w:r>
          </w:p>
        </w:tc>
        <w:tc>
          <w:tcPr>
            <w:tcW w:w="1418" w:type="dxa"/>
            <w:vAlign w:val="center"/>
            <w:hideMark/>
          </w:tcPr>
          <w:p w14:paraId="6BD70AAC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0A2881" w:rsidRPr="004A4250" w14:paraId="627E0B0E" w14:textId="77777777" w:rsidTr="004A4250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7E8048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88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C01C2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1418" w:type="dxa"/>
            <w:vAlign w:val="center"/>
            <w:hideMark/>
          </w:tcPr>
          <w:p w14:paraId="21AC1A6A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14:paraId="187B11EC" w14:textId="77777777" w:rsidR="000A2881" w:rsidRPr="004A4250" w:rsidRDefault="000A2881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 </w:t>
      </w:r>
    </w:p>
    <w:p w14:paraId="446B4B8C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Realizarea unui eseu cu tema "Calitatea produselor alimentare"</w:t>
      </w:r>
    </w:p>
    <w:p w14:paraId="633E1844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Realizarea de reclame pentru diverse produse</w:t>
      </w:r>
    </w:p>
    <w:p w14:paraId="6035E3CF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Realizarea unui buget al familiei</w:t>
      </w:r>
    </w:p>
    <w:p w14:paraId="0E7166C0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val="pt-BR" w:eastAsia="ro-RO"/>
        </w:rPr>
        <w:t>Realizarea unui cantec</w:t>
      </w:r>
    </w:p>
    <w:p w14:paraId="2F7F9277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val="pt-BR" w:eastAsia="ro-RO"/>
        </w:rPr>
        <w:lastRenderedPageBreak/>
        <w:t>Relizarea unui aranjament "Cosul cu alimente"</w:t>
      </w:r>
    </w:p>
    <w:p w14:paraId="4C22BA58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val="pt-BR" w:eastAsia="ro-RO"/>
        </w:rPr>
        <w:t>Realizarea unui interviu</w:t>
      </w:r>
    </w:p>
    <w:p w14:paraId="6B539703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Definitii:</w:t>
      </w:r>
    </w:p>
    <w:p w14:paraId="00D52E27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o       veniturile;</w:t>
      </w:r>
    </w:p>
    <w:p w14:paraId="0D583C8D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o       cheltuielile</w:t>
      </w:r>
    </w:p>
    <w:p w14:paraId="0D17B169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o       economiile</w:t>
      </w:r>
    </w:p>
    <w:p w14:paraId="60FDD35C" w14:textId="5B0BB685" w:rsidR="000A2881" w:rsidRDefault="004F0486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Realizarea unei</w:t>
      </w:r>
      <w:r w:rsidR="000A2881"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 xml:space="preserve"> proiectari</w:t>
      </w:r>
      <w:r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 xml:space="preserve"> a</w:t>
      </w:r>
      <w:r w:rsidR="000A2881"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 xml:space="preserve"> bugetului</w:t>
      </w:r>
    </w:p>
    <w:p w14:paraId="4E6EC79D" w14:textId="0AECA343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333FF0EC" w14:textId="370A4E53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216B8FA9" w14:textId="36730124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74FF8523" w14:textId="09A37F5D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6059B8C6" w14:textId="6D12614A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752B3A28" w14:textId="16630E7D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712F91EC" w14:textId="48FDF3A2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51787314" w14:textId="14E3AF51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7DC98339" w14:textId="36BC28E1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741C1028" w14:textId="6C16C604" w:rsid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40B76C88" w14:textId="77777777" w:rsidR="004A4250" w:rsidRPr="004A4250" w:rsidRDefault="004A4250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</w:p>
    <w:p w14:paraId="04A25A30" w14:textId="60CC19CE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val="fr-FR" w:eastAsia="ro-RO"/>
        </w:rPr>
        <w:lastRenderedPageBreak/>
        <w:t>FISA DE LUCRU</w:t>
      </w:r>
      <w:r w:rsid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val="fr-FR" w:eastAsia="ro-RO"/>
        </w:rPr>
        <w:t xml:space="preserve"> 1</w:t>
      </w: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val="fr-FR" w:eastAsia="ro-RO"/>
        </w:rPr>
        <w:t xml:space="preserve"> -TEHNICA CIORCHINELUI</w:t>
      </w:r>
    </w:p>
    <w:p w14:paraId="636A927E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Tehnica "ciorchinelui" este un </w:t>
      </w: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"asalt de idei"( brainstorming)</w:t>
      </w: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 deschis prin care se simuleaza evidentierea conexiunilor dintre idei; o modalitate de a construi/ realiza asociatii noi de idei sau de a releva noi sensuri ale ideilor. Dincolo de acestea, ciorchinele este o tehnica de cautare a cailor de acces spre propriile cunostinte, credinte, convingeri, evidentiind modul propriu al individului de a intelege o anumita tema.</w:t>
      </w:r>
    </w:p>
    <w:p w14:paraId="0A82C850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t>Pasii urmati in crearea fisei:</w:t>
      </w:r>
    </w:p>
    <w:p w14:paraId="564B650D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Scrierea unui cuvant sau a unei propozitii in mijlocul hartiei ;</w:t>
      </w:r>
    </w:p>
    <w:p w14:paraId="25708236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Se scriu cuvinte sau sintagme care vin in minte in legatura cu tema scrisa in mijloc;</w:t>
      </w:r>
    </w:p>
    <w:p w14:paraId="684006F7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Legarea ideilor sau cuvintelelor propuse cu cuvantul- nucleu prin trasarea unor sageti care evidentiaza conexiunile dintre idei;</w:t>
      </w:r>
    </w:p>
    <w:p w14:paraId="7B581827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eastAsia="ro-RO"/>
        </w:rPr>
        <w:t>In centru se vor scrie cele doua cuvinte. Se pot scrie urmatoarele cuvinte:apa potabila, excursie la Viena, masina decapotabila, adapost, spatiu de joaca, adidasi de firma, nevoi fizice, egalitate, dragoste, securitate, libertatea de a alege, telefon mobil cu camera foto, nevoi sociale si culturale, nevoi emotional sau psihologice, sa fie ascultat, hrana, imbracaminte, vila cu piscina, protectie fata de abuzuri ,educatie etc.</w:t>
      </w:r>
    </w:p>
    <w:p w14:paraId="7DA39BFB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i/>
          <w:iCs/>
          <w:color w:val="171717"/>
          <w:sz w:val="24"/>
          <w:szCs w:val="24"/>
          <w:lang w:eastAsia="ro-RO"/>
        </w:rPr>
        <w:t>Se poate obtine urmatoarea schema aplicand metoda ciorchinelui.</w:t>
      </w:r>
    </w:p>
    <w:p w14:paraId="135FE756" w14:textId="5BCF6404" w:rsidR="000A2881" w:rsidRPr="004A4250" w:rsidRDefault="000A2881" w:rsidP="004A4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o-RO"/>
        </w:rPr>
        <w:drawing>
          <wp:inline distT="0" distB="0" distL="0" distR="0" wp14:anchorId="1FA203D1" wp14:editId="52A8033C">
            <wp:extent cx="8791575" cy="2771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4D5C0" w14:textId="0FAD711C" w:rsidR="000A2881" w:rsidRPr="004A4250" w:rsidRDefault="000A2881" w:rsidP="004A4250">
      <w:pPr>
        <w:spacing w:before="100" w:beforeAutospacing="1" w:after="100" w:afterAutospacing="1" w:line="240" w:lineRule="auto"/>
        <w:outlineLvl w:val="6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o-RO"/>
        </w:rPr>
        <w:lastRenderedPageBreak/>
        <w:t>FISA DE LUCRU  2</w:t>
      </w:r>
      <w:r w:rsid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 xml:space="preserve">  : </w:t>
      </w: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RECLAMA- SUFLETUL COMERTULUI</w:t>
      </w:r>
    </w:p>
    <w:p w14:paraId="71D8E264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Decizia privind cumpararea unui produs se face prin reclama ce are drept scop crearea unei imagini asupra produsului care sa influenteze pozitiv decizia cumparatorului.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</w:tblGrid>
      <w:tr w:rsidR="000A2881" w:rsidRPr="004A4250" w14:paraId="672DEB29" w14:textId="77777777" w:rsidTr="000A2881">
        <w:trPr>
          <w:trHeight w:val="780"/>
          <w:tblCellSpacing w:w="0" w:type="dxa"/>
        </w:trPr>
        <w:tc>
          <w:tcPr>
            <w:tcW w:w="1860" w:type="dxa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4"/>
            </w:tblGrid>
            <w:tr w:rsidR="000A2881" w:rsidRPr="004A4250" w14:paraId="3975CC9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87206A6" w14:textId="77777777" w:rsidR="000A2881" w:rsidRPr="004A4250" w:rsidRDefault="000A2881" w:rsidP="000A2881">
                  <w:pPr>
                    <w:spacing w:before="100" w:beforeAutospacing="1" w:after="100" w:afterAutospacing="1" w:line="240" w:lineRule="auto"/>
                    <w:divId w:val="1312826627"/>
                    <w:rPr>
                      <w:rFonts w:ascii="Times New Roman" w:eastAsia="Times New Roman" w:hAnsi="Times New Roman" w:cs="Times New Roman"/>
                      <w:color w:val="171717"/>
                      <w:sz w:val="24"/>
                      <w:szCs w:val="24"/>
                      <w:lang w:eastAsia="ro-RO"/>
                    </w:rPr>
                  </w:pPr>
                  <w:r w:rsidRPr="004A4250">
                    <w:rPr>
                      <w:rFonts w:ascii="Times New Roman" w:eastAsia="Times New Roman" w:hAnsi="Times New Roman" w:cs="Times New Roman"/>
                      <w:b/>
                      <w:bCs/>
                      <w:color w:val="171717"/>
                      <w:sz w:val="24"/>
                      <w:szCs w:val="24"/>
                      <w:lang w:eastAsia="ro-RO"/>
                    </w:rPr>
                    <w:t>Logo-imagine</w:t>
                  </w:r>
                </w:p>
              </w:tc>
            </w:tr>
          </w:tbl>
          <w:p w14:paraId="7735D4B4" w14:textId="3AE6834F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</w:tbl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2280"/>
        <w:gridCol w:w="5505"/>
        <w:gridCol w:w="480"/>
      </w:tblGrid>
      <w:tr w:rsidR="000A2881" w:rsidRPr="004A4250" w14:paraId="12D7FE1D" w14:textId="77777777" w:rsidTr="000A2881">
        <w:trPr>
          <w:tblCellSpacing w:w="0" w:type="dxa"/>
        </w:trPr>
        <w:tc>
          <w:tcPr>
            <w:tcW w:w="6" w:type="dxa"/>
            <w:vAlign w:val="center"/>
            <w:hideMark/>
          </w:tcPr>
          <w:p w14:paraId="67A361C7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2265" w:type="dxa"/>
            <w:vAlign w:val="center"/>
            <w:hideMark/>
          </w:tcPr>
          <w:p w14:paraId="01EAFFFD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5505" w:type="dxa"/>
            <w:vAlign w:val="center"/>
            <w:hideMark/>
          </w:tcPr>
          <w:p w14:paraId="2F6B4795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465" w:type="dxa"/>
            <w:vAlign w:val="center"/>
            <w:hideMark/>
          </w:tcPr>
          <w:p w14:paraId="41A5DB39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0A2881" w:rsidRPr="004A4250" w14:paraId="63B62E06" w14:textId="77777777" w:rsidTr="000A2881">
        <w:trPr>
          <w:trHeight w:val="195"/>
          <w:tblCellSpacing w:w="0" w:type="dxa"/>
        </w:trPr>
        <w:tc>
          <w:tcPr>
            <w:tcW w:w="0" w:type="auto"/>
            <w:vAlign w:val="center"/>
            <w:hideMark/>
          </w:tcPr>
          <w:p w14:paraId="033C614D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E6D7461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 w:val="restart"/>
            <w:hideMark/>
          </w:tcPr>
          <w:p w14:paraId="081689EE" w14:textId="0F1D130B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noProof/>
                <w:color w:val="171717"/>
                <w:sz w:val="24"/>
                <w:szCs w:val="24"/>
                <w:lang w:eastAsia="ro-RO"/>
              </w:rPr>
              <w:drawing>
                <wp:inline distT="0" distB="0" distL="0" distR="0" wp14:anchorId="25793774" wp14:editId="289C4C05">
                  <wp:extent cx="295275" cy="5143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2881" w:rsidRPr="004A4250" w14:paraId="78E13B58" w14:textId="77777777" w:rsidTr="000A2881">
        <w:trPr>
          <w:trHeight w:val="615"/>
          <w:tblCellSpacing w:w="0" w:type="dxa"/>
        </w:trPr>
        <w:tc>
          <w:tcPr>
            <w:tcW w:w="0" w:type="auto"/>
            <w:vAlign w:val="center"/>
            <w:hideMark/>
          </w:tcPr>
          <w:p w14:paraId="5F108FB8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 w:val="restart"/>
            <w:hideMark/>
          </w:tcPr>
          <w:p w14:paraId="19666322" w14:textId="3FD82345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noProof/>
                <w:color w:val="171717"/>
                <w:sz w:val="24"/>
                <w:szCs w:val="24"/>
                <w:lang w:eastAsia="ro-RO"/>
              </w:rPr>
              <w:drawing>
                <wp:inline distT="0" distB="0" distL="0" distR="0" wp14:anchorId="36511E67" wp14:editId="38CD879B">
                  <wp:extent cx="1438275" cy="6381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7F5C84D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B11E73E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</w:tr>
      <w:tr w:rsidR="000A2881" w:rsidRPr="004A4250" w14:paraId="1C854D2B" w14:textId="77777777" w:rsidTr="000A2881">
        <w:trPr>
          <w:trHeight w:val="390"/>
          <w:tblCellSpacing w:w="0" w:type="dxa"/>
        </w:trPr>
        <w:tc>
          <w:tcPr>
            <w:tcW w:w="0" w:type="auto"/>
            <w:vAlign w:val="center"/>
            <w:hideMark/>
          </w:tcPr>
          <w:p w14:paraId="73AE88B1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9BED388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78C5CB2A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14:paraId="57100464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14:paraId="40EE201F" w14:textId="77777777" w:rsidR="000A2881" w:rsidRPr="004A4250" w:rsidRDefault="000A2881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br w:type="textWrapping" w:clear="all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5"/>
      </w:tblGrid>
      <w:tr w:rsidR="000A2881" w:rsidRPr="004A4250" w14:paraId="4B6DA712" w14:textId="77777777" w:rsidTr="000A2881">
        <w:trPr>
          <w:trHeight w:val="810"/>
          <w:tblCellSpacing w:w="0" w:type="dxa"/>
        </w:trPr>
        <w:tc>
          <w:tcPr>
            <w:tcW w:w="1725" w:type="dxa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4"/>
            </w:tblGrid>
            <w:tr w:rsidR="000A2881" w:rsidRPr="004A4250" w14:paraId="3016CE8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A531344" w14:textId="77777777" w:rsidR="000A2881" w:rsidRPr="004A4250" w:rsidRDefault="000A2881" w:rsidP="000A2881">
                  <w:pPr>
                    <w:spacing w:before="100" w:beforeAutospacing="1" w:after="100" w:afterAutospacing="1" w:line="240" w:lineRule="auto"/>
                    <w:divId w:val="1674255529"/>
                    <w:rPr>
                      <w:rFonts w:ascii="Times New Roman" w:eastAsia="Times New Roman" w:hAnsi="Times New Roman" w:cs="Times New Roman"/>
                      <w:color w:val="171717"/>
                      <w:sz w:val="24"/>
                      <w:szCs w:val="24"/>
                      <w:lang w:eastAsia="ro-RO"/>
                    </w:rPr>
                  </w:pPr>
                  <w:r w:rsidRPr="004A4250">
                    <w:rPr>
                      <w:rFonts w:ascii="Times New Roman" w:eastAsia="Times New Roman" w:hAnsi="Times New Roman" w:cs="Times New Roman"/>
                      <w:b/>
                      <w:bCs/>
                      <w:color w:val="171717"/>
                      <w:sz w:val="24"/>
                      <w:szCs w:val="24"/>
                      <w:lang w:eastAsia="ro-RO"/>
                    </w:rPr>
                    <w:t>MESAJ</w:t>
                  </w:r>
                </w:p>
              </w:tc>
            </w:tr>
          </w:tbl>
          <w:p w14:paraId="75FECF8F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</w:t>
            </w:r>
          </w:p>
        </w:tc>
      </w:tr>
    </w:tbl>
    <w:p w14:paraId="48AF3CC6" w14:textId="77777777" w:rsidR="000A2881" w:rsidRPr="004A4250" w:rsidRDefault="000A2881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Transmite prin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</w:tblGrid>
      <w:tr w:rsidR="000A2881" w:rsidRPr="004A4250" w14:paraId="08851E76" w14:textId="77777777" w:rsidTr="000A2881">
        <w:trPr>
          <w:trHeight w:val="780"/>
          <w:tblCellSpacing w:w="0" w:type="dxa"/>
        </w:trPr>
        <w:tc>
          <w:tcPr>
            <w:tcW w:w="1860" w:type="dxa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0A2881" w:rsidRPr="004A4250" w14:paraId="7D766D2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5BB4C9A" w14:textId="77777777" w:rsidR="000A2881" w:rsidRPr="004A4250" w:rsidRDefault="000A2881" w:rsidP="000A2881">
                  <w:pPr>
                    <w:spacing w:before="100" w:beforeAutospacing="1" w:after="100" w:afterAutospacing="1" w:line="240" w:lineRule="auto"/>
                    <w:outlineLvl w:val="4"/>
                    <w:divId w:val="1570773695"/>
                    <w:rPr>
                      <w:rFonts w:ascii="Times New Roman" w:eastAsia="Times New Roman" w:hAnsi="Times New Roman" w:cs="Times New Roman"/>
                      <w:b/>
                      <w:bCs/>
                      <w:color w:val="171717"/>
                      <w:sz w:val="24"/>
                      <w:szCs w:val="24"/>
                      <w:lang w:eastAsia="ro-RO"/>
                    </w:rPr>
                  </w:pPr>
                  <w:r w:rsidRPr="004A4250">
                    <w:rPr>
                      <w:rFonts w:ascii="Times New Roman" w:eastAsia="Times New Roman" w:hAnsi="Times New Roman" w:cs="Times New Roman"/>
                      <w:b/>
                      <w:bCs/>
                      <w:color w:val="171717"/>
                      <w:sz w:val="24"/>
                      <w:szCs w:val="24"/>
                      <w:lang w:eastAsia="ro-RO"/>
                    </w:rPr>
                    <w:t>Slogan-text</w:t>
                  </w:r>
                </w:p>
              </w:tc>
            </w:tr>
          </w:tbl>
          <w:p w14:paraId="4346A718" w14:textId="77777777" w:rsidR="000A2881" w:rsidRPr="004A4250" w:rsidRDefault="000A2881" w:rsidP="000A2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</w:pPr>
            <w:r w:rsidRPr="004A4250">
              <w:rPr>
                <w:rFonts w:ascii="Times New Roman" w:eastAsia="Times New Roman" w:hAnsi="Times New Roman" w:cs="Times New Roman"/>
                <w:color w:val="171717"/>
                <w:sz w:val="24"/>
                <w:szCs w:val="24"/>
                <w:lang w:eastAsia="ro-RO"/>
              </w:rPr>
              <w:t> </w:t>
            </w:r>
          </w:p>
        </w:tc>
      </w:tr>
    </w:tbl>
    <w:p w14:paraId="75EE4711" w14:textId="5566DA77" w:rsidR="000A2881" w:rsidRPr="004A4250" w:rsidRDefault="000A2881" w:rsidP="000A2881">
      <w:pPr>
        <w:spacing w:after="0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o-RO"/>
        </w:rPr>
        <w:drawing>
          <wp:inline distT="0" distB="0" distL="0" distR="0" wp14:anchorId="61083746" wp14:editId="44ADAA30">
            <wp:extent cx="295275" cy="390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250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o-RO"/>
        </w:rPr>
        <w:drawing>
          <wp:inline distT="0" distB="0" distL="0" distR="0" wp14:anchorId="133D5AD0" wp14:editId="79C9BF40">
            <wp:extent cx="1057275" cy="114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250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o-RO"/>
        </w:rPr>
        <w:drawing>
          <wp:inline distT="0" distB="0" distL="0" distR="0" wp14:anchorId="33D1A3FF" wp14:editId="443E7BA0">
            <wp:extent cx="1400175" cy="114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94BD7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Consumatorului</w:t>
      </w:r>
    </w:p>
    <w:p w14:paraId="384F49E7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Privind reclama, stabili mesajul transmis de acesta conform principiului publicitatii A.I.D.A</w:t>
      </w:r>
    </w:p>
    <w:p w14:paraId="54D2F1BE" w14:textId="6FAB3B24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 xml:space="preserve">A-   atrage atentia __________ ______ ____ ______________ </w:t>
      </w:r>
    </w:p>
    <w:p w14:paraId="3B90E329" w14:textId="77777777" w:rsidR="000A2881" w:rsidRP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I -capteaza interesul __________ ______ ____ _____________</w:t>
      </w:r>
    </w:p>
    <w:p w14:paraId="2AD14F93" w14:textId="77777777" w:rsidR="004A4250" w:rsidRDefault="000A2881" w:rsidP="000A2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val="pt-BR" w:eastAsia="ro-RO"/>
        </w:rPr>
        <w:t>D- decizia de a cumpara __________ ______ ____ __________</w:t>
      </w:r>
    </w:p>
    <w:p w14:paraId="0E1F33CA" w14:textId="0BD90383" w:rsidR="0011070A" w:rsidRPr="004A4250" w:rsidRDefault="000A2881" w:rsidP="004A4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</w:pPr>
      <w:r w:rsidRPr="004A4250">
        <w:rPr>
          <w:rFonts w:ascii="Times New Roman" w:eastAsia="Times New Roman" w:hAnsi="Times New Roman" w:cs="Times New Roman"/>
          <w:color w:val="171717"/>
          <w:sz w:val="24"/>
          <w:szCs w:val="24"/>
          <w:lang w:eastAsia="ro-RO"/>
        </w:rPr>
        <w:t>A-   determina achizitia __________ ______ ____ ____________</w:t>
      </w:r>
    </w:p>
    <w:sectPr w:rsidR="0011070A" w:rsidRPr="004A4250" w:rsidSect="004A4250">
      <w:footerReference w:type="default" r:id="rId19"/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1BCB" w14:textId="77777777" w:rsidR="007D4C2A" w:rsidRDefault="007D4C2A" w:rsidP="004A4250">
      <w:pPr>
        <w:spacing w:after="0" w:line="240" w:lineRule="auto"/>
      </w:pPr>
      <w:r>
        <w:separator/>
      </w:r>
    </w:p>
  </w:endnote>
  <w:endnote w:type="continuationSeparator" w:id="0">
    <w:p w14:paraId="3AA6033B" w14:textId="77777777" w:rsidR="007D4C2A" w:rsidRDefault="007D4C2A" w:rsidP="004A4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0023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09D586" w14:textId="26D18291" w:rsidR="004A4250" w:rsidRDefault="004A42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DC0C1" w14:textId="77777777" w:rsidR="004A4250" w:rsidRDefault="004A4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324A" w14:textId="77777777" w:rsidR="007D4C2A" w:rsidRDefault="007D4C2A" w:rsidP="004A4250">
      <w:pPr>
        <w:spacing w:after="0" w:line="240" w:lineRule="auto"/>
      </w:pPr>
      <w:r>
        <w:separator/>
      </w:r>
    </w:p>
  </w:footnote>
  <w:footnote w:type="continuationSeparator" w:id="0">
    <w:p w14:paraId="597819D9" w14:textId="77777777" w:rsidR="007D4C2A" w:rsidRDefault="007D4C2A" w:rsidP="004A4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640B"/>
    <w:multiLevelType w:val="multilevel"/>
    <w:tmpl w:val="7DE8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0A"/>
    <w:rsid w:val="000A2881"/>
    <w:rsid w:val="0011070A"/>
    <w:rsid w:val="0041160A"/>
    <w:rsid w:val="004A4250"/>
    <w:rsid w:val="004F0486"/>
    <w:rsid w:val="00697B84"/>
    <w:rsid w:val="007D4C2A"/>
    <w:rsid w:val="008510C3"/>
    <w:rsid w:val="009205EA"/>
    <w:rsid w:val="00EF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EB6E"/>
  <w15:chartTrackingRefBased/>
  <w15:docId w15:val="{786397E1-448B-4CBC-89A0-AE1FCE3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A2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0A28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Heading3">
    <w:name w:val="heading 3"/>
    <w:basedOn w:val="Normal"/>
    <w:link w:val="Heading3Char"/>
    <w:uiPriority w:val="9"/>
    <w:qFormat/>
    <w:rsid w:val="000A28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styleId="Heading4">
    <w:name w:val="heading 4"/>
    <w:basedOn w:val="Normal"/>
    <w:link w:val="Heading4Char"/>
    <w:uiPriority w:val="9"/>
    <w:qFormat/>
    <w:rsid w:val="000A28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Heading5">
    <w:name w:val="heading 5"/>
    <w:basedOn w:val="Normal"/>
    <w:link w:val="Heading5Char"/>
    <w:uiPriority w:val="9"/>
    <w:qFormat/>
    <w:rsid w:val="000A28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styleId="Heading6">
    <w:name w:val="heading 6"/>
    <w:basedOn w:val="Normal"/>
    <w:link w:val="Heading6Char"/>
    <w:uiPriority w:val="9"/>
    <w:qFormat/>
    <w:rsid w:val="000A288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o-RO"/>
    </w:rPr>
  </w:style>
  <w:style w:type="paragraph" w:styleId="Heading7">
    <w:name w:val="heading 7"/>
    <w:basedOn w:val="Normal"/>
    <w:link w:val="Heading7Char"/>
    <w:uiPriority w:val="9"/>
    <w:qFormat/>
    <w:rsid w:val="000A2881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8">
    <w:name w:val="heading 8"/>
    <w:basedOn w:val="Normal"/>
    <w:link w:val="Heading8Char"/>
    <w:uiPriority w:val="9"/>
    <w:qFormat/>
    <w:rsid w:val="000A2881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881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0A2881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0A2881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rsid w:val="000A288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0A2881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customStyle="1" w:styleId="Heading6Char">
    <w:name w:val="Heading 6 Char"/>
    <w:basedOn w:val="DefaultParagraphFont"/>
    <w:link w:val="Heading6"/>
    <w:uiPriority w:val="9"/>
    <w:rsid w:val="000A2881"/>
    <w:rPr>
      <w:rFonts w:ascii="Times New Roman" w:eastAsia="Times New Roman" w:hAnsi="Times New Roman" w:cs="Times New Roman"/>
      <w:b/>
      <w:bCs/>
      <w:sz w:val="15"/>
      <w:szCs w:val="15"/>
      <w:lang w:eastAsia="ro-RO"/>
    </w:rPr>
  </w:style>
  <w:style w:type="character" w:customStyle="1" w:styleId="Heading7Char">
    <w:name w:val="Heading 7 Char"/>
    <w:basedOn w:val="DefaultParagraphFont"/>
    <w:link w:val="Heading7"/>
    <w:uiPriority w:val="9"/>
    <w:rsid w:val="000A2881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Heading8Char">
    <w:name w:val="Heading 8 Char"/>
    <w:basedOn w:val="DefaultParagraphFont"/>
    <w:link w:val="Heading8"/>
    <w:uiPriority w:val="9"/>
    <w:rsid w:val="000A288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e">
    <w:name w:val="Title"/>
    <w:basedOn w:val="Normal"/>
    <w:link w:val="TitleChar"/>
    <w:uiPriority w:val="10"/>
    <w:qFormat/>
    <w:rsid w:val="000A2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itleChar">
    <w:name w:val="Title Char"/>
    <w:basedOn w:val="DefaultParagraphFont"/>
    <w:link w:val="Title"/>
    <w:uiPriority w:val="10"/>
    <w:rsid w:val="000A2881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0A288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A2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288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A2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288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A2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A288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A2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A2881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920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5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5E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250"/>
  </w:style>
  <w:style w:type="paragraph" w:styleId="Footer">
    <w:name w:val="footer"/>
    <w:basedOn w:val="Normal"/>
    <w:link w:val="FooterChar"/>
    <w:uiPriority w:val="99"/>
    <w:unhideWhenUsed/>
    <w:rsid w:val="004A4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7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70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11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2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80CA9-E5A6-40EC-87CA-B8F37931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1362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florentina.gusti@yahoo.com</dc:creator>
  <cp:keywords/>
  <dc:description/>
  <cp:lastModifiedBy>florentina.gusti@yahoo.com</cp:lastModifiedBy>
  <cp:revision>6</cp:revision>
  <cp:lastPrinted>2025-05-28T19:01:00Z</cp:lastPrinted>
  <dcterms:created xsi:type="dcterms:W3CDTF">2025-05-19T15:22:00Z</dcterms:created>
  <dcterms:modified xsi:type="dcterms:W3CDTF">2025-05-28T19:10:00Z</dcterms:modified>
</cp:coreProperties>
</file>